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44" w:rsidRPr="00F5264C" w:rsidRDefault="003A2544" w:rsidP="003A2544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535590826"/>
      <w:r w:rsidRPr="00F5264C">
        <w:rPr>
          <w:sz w:val="24"/>
          <w:szCs w:val="24"/>
        </w:rPr>
        <w:t xml:space="preserve">Памятка </w:t>
      </w:r>
      <w:r w:rsidR="00340C85">
        <w:rPr>
          <w:sz w:val="24"/>
          <w:szCs w:val="24"/>
        </w:rPr>
        <w:t>о правилах проведения ЕГЭ в 2025</w:t>
      </w:r>
      <w:r w:rsidRPr="00F5264C">
        <w:rPr>
          <w:sz w:val="24"/>
          <w:szCs w:val="24"/>
        </w:rPr>
        <w:t xml:space="preserve"> году для ознакомления участников </w:t>
      </w:r>
      <w:r w:rsidRPr="00F5264C">
        <w:rPr>
          <w:rFonts w:eastAsia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sz w:val="24"/>
          <w:szCs w:val="24"/>
        </w:rPr>
        <w:t xml:space="preserve">/ родителей (законных представителей) </w:t>
      </w:r>
      <w:bookmarkEnd w:id="0"/>
    </w:p>
    <w:p w:rsidR="003A2544" w:rsidRDefault="003A2544" w:rsidP="003A2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B537C3" w:rsidRDefault="00B537C3" w:rsidP="00B537C3">
      <w:pPr>
        <w:pStyle w:val="a3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B537C3">
        <w:rPr>
          <w:rFonts w:ascii="Times New Roman" w:hAnsi="Times New Roman" w:cs="Times New Roman"/>
          <w:b/>
          <w:i/>
        </w:rPr>
        <w:t xml:space="preserve">Для участия в </w:t>
      </w:r>
      <w:r>
        <w:rPr>
          <w:rFonts w:ascii="Times New Roman" w:hAnsi="Times New Roman" w:cs="Times New Roman"/>
          <w:b/>
          <w:i/>
        </w:rPr>
        <w:t>ГИА</w:t>
      </w:r>
      <w:r w:rsidRPr="00B537C3">
        <w:rPr>
          <w:rFonts w:ascii="Times New Roman" w:hAnsi="Times New Roman" w:cs="Times New Roman"/>
          <w:b/>
          <w:i/>
        </w:rPr>
        <w:t xml:space="preserve"> участники </w:t>
      </w:r>
      <w:r>
        <w:rPr>
          <w:rFonts w:ascii="Times New Roman" w:hAnsi="Times New Roman" w:cs="Times New Roman"/>
          <w:b/>
          <w:i/>
        </w:rPr>
        <w:t>ЕГЭ</w:t>
      </w:r>
      <w:r w:rsidRPr="00B537C3">
        <w:rPr>
          <w:rFonts w:ascii="Times New Roman" w:hAnsi="Times New Roman" w:cs="Times New Roman"/>
          <w:b/>
          <w:i/>
        </w:rPr>
        <w:t xml:space="preserve"> подают заявление в образовательные организации, в которых обучающиеся осваивают образовательные программы </w:t>
      </w:r>
      <w:r>
        <w:rPr>
          <w:rFonts w:ascii="Times New Roman" w:hAnsi="Times New Roman" w:cs="Times New Roman"/>
          <w:b/>
          <w:i/>
        </w:rPr>
        <w:t>среднего</w:t>
      </w:r>
      <w:r w:rsidRPr="00B537C3">
        <w:rPr>
          <w:rFonts w:ascii="Times New Roman" w:hAnsi="Times New Roman" w:cs="Times New Roman"/>
          <w:b/>
          <w:i/>
        </w:rPr>
        <w:t xml:space="preserve">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позднее </w:t>
      </w:r>
      <w:r>
        <w:rPr>
          <w:rFonts w:ascii="Times New Roman" w:hAnsi="Times New Roman" w:cs="Times New Roman"/>
          <w:b/>
          <w:i/>
        </w:rPr>
        <w:t>1 февраля 2025 года.</w:t>
      </w:r>
    </w:p>
    <w:p w:rsidR="003A2544" w:rsidRPr="00F5264C" w:rsidRDefault="003A2544" w:rsidP="00B537C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3A2544" w:rsidRPr="00F5264C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3A2544" w:rsidRPr="00F5264C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3A2544" w:rsidRPr="00F5264C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A2544" w:rsidRPr="00F5264C" w:rsidRDefault="003A2544" w:rsidP="003A254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3A2544" w:rsidRPr="00F5264C" w:rsidRDefault="003A2544" w:rsidP="00B5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B53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3A2544" w:rsidRPr="00F5264C" w:rsidRDefault="003A2544" w:rsidP="003A25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3A2544" w:rsidRPr="00F5264C" w:rsidRDefault="003A2544" w:rsidP="003A25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3A2544" w:rsidRPr="00F5264C" w:rsidRDefault="003A2544" w:rsidP="003A254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E71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 иметь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</w:t>
      </w:r>
      <w:r w:rsidRPr="00E71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Участники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3A2544" w:rsidRPr="00F5264C" w:rsidRDefault="003A2544" w:rsidP="003A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3A2544" w:rsidRPr="00B537C3" w:rsidRDefault="003A2544" w:rsidP="00B537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3A2544" w:rsidRPr="00F5264C" w:rsidRDefault="003A2544" w:rsidP="00B5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F52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и КИМ не проверяются и записи в них не учитываются при обработке. 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F5264C">
        <w:rPr>
          <w:sz w:val="24"/>
          <w:szCs w:val="24"/>
        </w:rPr>
        <w:t xml:space="preserve">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приглашается член ГЭК. В случае подтверждения медицинским работником ухудшения состояния здоровья участника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при согласии участника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Участники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</w:t>
      </w:r>
      <w:proofErr w:type="gramEnd"/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подавших апелляцию.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Pr="00F5264C" w:rsidDel="005C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присутствия при рассмотрении апелляции). 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3A2544" w:rsidRPr="00F5264C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их собственному желанию.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7F5321" w:rsidRPr="00B537C3" w:rsidRDefault="003A2544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A2544" w:rsidRPr="007F5321" w:rsidRDefault="00340C85" w:rsidP="003A254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53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ВАЖНО!!!</w:t>
      </w:r>
    </w:p>
    <w:p w:rsidR="00340C85" w:rsidRPr="00340C85" w:rsidRDefault="00340C85" w:rsidP="00340C8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 марта 2025 года вступает в силу новый приказ </w:t>
      </w:r>
      <w:r w:rsidRPr="0034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науки и высшего образования Российской Федерации от 27.11.2024 № 821 «Об утверждении порядка приема на обучение по образовательным программам высшего образования – программам </w:t>
      </w:r>
      <w:proofErr w:type="spellStart"/>
      <w:r w:rsidRPr="0034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34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программам </w:t>
      </w:r>
      <w:proofErr w:type="spellStart"/>
      <w:r w:rsidRPr="0034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34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программам магистратуры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согласно которому изменилась структура вступительных испытаний: первый экзамен – ЕГЭ по русскому языку, обязателен для каждого ВУЗа и направления подготовки. Второй экзамен – профильный ЕГЭ. Третий и четвертый экзамены </w:t>
      </w:r>
      <w:r w:rsidR="007F5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5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перечне перечислено несколько предметов, из которых ВУЗ или абитуриент может выбрать свой ЕГЭ.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Приказом Министерства науки и высшего образования Российской Федерации</w:t>
      </w:r>
      <w:r w:rsidR="007E6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2</w:t>
      </w:r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7.11.2024 № 821</w:t>
      </w:r>
      <w:r w:rsidR="007E6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</w:t>
      </w:r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 утверждении порядка приема на обучение по образовательным программам высшего образования – программам </w:t>
      </w:r>
      <w:proofErr w:type="spellStart"/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программам </w:t>
      </w:r>
      <w:proofErr w:type="spellStart"/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специалитета</w:t>
      </w:r>
      <w:proofErr w:type="spellEnd"/>
      <w:r w:rsidR="00340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программам магистратуры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3A2544" w:rsidRPr="00B537C3" w:rsidRDefault="003A2544" w:rsidP="00B537C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Приказом Минпросвеще</w:t>
      </w:r>
      <w:r w:rsidR="006A6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 России и Рособрнадзора от 04.04.2023 № 233/552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(зар</w:t>
      </w:r>
      <w:r w:rsidR="006A6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егистрирован Минюстом России 15.05.2023, регистрационный № 73314</w:t>
      </w:r>
      <w:r w:rsidRPr="00F52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</w:t>
      </w:r>
      <w:r w:rsidR="00340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______2025</w:t>
      </w:r>
      <w:r w:rsidR="0080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1" w:name="_GoBack"/>
      <w:bookmarkEnd w:id="1"/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F5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3A2544" w:rsidRPr="00F5264C" w:rsidRDefault="003A2544" w:rsidP="003A2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131328" w:rsidRPr="00F5264C" w:rsidRDefault="003A2544" w:rsidP="00131328">
      <w:pPr>
        <w:spacing w:after="0" w:line="240" w:lineRule="auto"/>
        <w:jc w:val="both"/>
        <w:rPr>
          <w:sz w:val="24"/>
          <w:szCs w:val="24"/>
        </w:rPr>
      </w:pP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</w:t>
      </w:r>
      <w:r w:rsidR="00340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______2025</w:t>
      </w:r>
      <w:r w:rsidR="00E7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131328" w:rsidRPr="00F5264C" w:rsidSect="00F5264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C0"/>
    <w:rsid w:val="000D6737"/>
    <w:rsid w:val="00131328"/>
    <w:rsid w:val="00340C85"/>
    <w:rsid w:val="003A2544"/>
    <w:rsid w:val="006A689E"/>
    <w:rsid w:val="007B0763"/>
    <w:rsid w:val="007E6558"/>
    <w:rsid w:val="007F5321"/>
    <w:rsid w:val="00801A93"/>
    <w:rsid w:val="00AB6FC0"/>
    <w:rsid w:val="00B537C3"/>
    <w:rsid w:val="00C76E1E"/>
    <w:rsid w:val="00E579C9"/>
    <w:rsid w:val="00E71AD5"/>
    <w:rsid w:val="00EF2A26"/>
    <w:rsid w:val="00F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C1FA"/>
  <w15:docId w15:val="{AA557555-F384-4F88-BEF9-34BE12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3A2544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3A2544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3A2544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99"/>
    <w:qFormat/>
    <w:rsid w:val="003A2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AD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D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 ПО УВР</cp:lastModifiedBy>
  <cp:revision>14</cp:revision>
  <cp:lastPrinted>2025-01-10T23:53:00Z</cp:lastPrinted>
  <dcterms:created xsi:type="dcterms:W3CDTF">2019-10-16T10:58:00Z</dcterms:created>
  <dcterms:modified xsi:type="dcterms:W3CDTF">2025-02-07T02:23:00Z</dcterms:modified>
</cp:coreProperties>
</file>